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53"/>
        <w:gridCol w:w="4286"/>
      </w:tblGrid>
      <w:tr w:rsidR="009E5E81" w:rsidTr="009E5E81">
        <w:trPr>
          <w:cantSplit/>
          <w:trHeight w:hRule="exact" w:val="1408"/>
        </w:trPr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Pr="00913C6B" w:rsidRDefault="00913C6B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 w:rsidRPr="00913C6B">
              <w:rPr>
                <w:rFonts w:ascii="Trebuchet MS" w:hAnsi="Trebuchet MS"/>
                <w:b/>
                <w:sz w:val="24"/>
                <w:szCs w:val="24"/>
              </w:rPr>
              <w:t>Obec Čučma</w:t>
            </w:r>
          </w:p>
          <w:p w:rsidR="009E5E81" w:rsidRDefault="00913C6B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Čučma č.47</w:t>
            </w:r>
          </w:p>
          <w:p w:rsidR="009E5E81" w:rsidRDefault="009E5E81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048 01 R O Ž Ň A V A</w:t>
            </w:r>
          </w:p>
        </w:tc>
        <w:tc>
          <w:tcPr>
            <w:tcW w:w="4286" w:type="dxa"/>
            <w:vMerge w:val="restart"/>
            <w:tcBorders>
              <w:top w:val="dotted" w:sz="4" w:space="0" w:color="auto"/>
              <w:left w:val="dotted" w:sz="4" w:space="0" w:color="000000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hAnsi="Trebuchet MS"/>
              </w:rPr>
            </w:pPr>
          </w:p>
        </w:tc>
      </w:tr>
      <w:tr w:rsidR="009E5E81" w:rsidTr="009E5E81">
        <w:trPr>
          <w:cantSplit/>
          <w:trHeight w:val="284"/>
        </w:trPr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4286" w:type="dxa"/>
            <w:vMerge/>
            <w:tcBorders>
              <w:top w:val="dotted" w:sz="4" w:space="0" w:color="auto"/>
              <w:left w:val="dotted" w:sz="4" w:space="0" w:color="000000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9E5E81" w:rsidRDefault="009E5E81">
            <w:pPr>
              <w:suppressAutoHyphens w:val="0"/>
              <w:autoSpaceDN/>
              <w:spacing w:after="0" w:line="240" w:lineRule="auto"/>
              <w:rPr>
                <w:rFonts w:ascii="Trebuchet MS" w:hAnsi="Trebuchet MS"/>
              </w:rPr>
            </w:pPr>
          </w:p>
        </w:tc>
      </w:tr>
      <w:tr w:rsidR="009E5E81" w:rsidTr="009E5E81">
        <w:trPr>
          <w:cantSplit/>
          <w:trHeight w:val="454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 w:rsidP="00D241FF">
            <w:pPr>
              <w:autoSpaceDE w:val="0"/>
              <w:spacing w:after="0" w:line="240" w:lineRule="atLeast"/>
              <w:rPr>
                <w:rFonts w:ascii="Trebuchet MS" w:hAnsi="Trebuchet MS" w:cs="Arial"/>
                <w:b/>
                <w:sz w:val="32"/>
                <w:szCs w:val="32"/>
              </w:rPr>
            </w:pPr>
            <w:r>
              <w:rPr>
                <w:rFonts w:ascii="Trebuchet MS" w:hAnsi="Trebuchet MS" w:cs="Arial"/>
                <w:b/>
                <w:sz w:val="32"/>
                <w:szCs w:val="32"/>
              </w:rPr>
              <w:t>Návrh na po</w:t>
            </w:r>
            <w:r w:rsidR="00D241FF">
              <w:rPr>
                <w:rFonts w:ascii="Trebuchet MS" w:hAnsi="Trebuchet MS" w:cs="Arial"/>
                <w:b/>
                <w:sz w:val="32"/>
                <w:szCs w:val="32"/>
              </w:rPr>
              <w:t>volenie zmeny v užívaní stavby</w:t>
            </w:r>
            <w:bookmarkStart w:id="0" w:name="_GoBack"/>
            <w:bookmarkEnd w:id="0"/>
          </w:p>
        </w:tc>
      </w:tr>
      <w:tr w:rsidR="009E5E81" w:rsidTr="009E5E81">
        <w:trPr>
          <w:cantSplit/>
          <w:trHeight w:val="815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Podľa </w:t>
            </w:r>
            <w:r>
              <w:rPr>
                <w:rFonts w:ascii="Trebuchet MS" w:hAnsi="Trebuchet MS"/>
                <w:bCs/>
                <w:color w:val="000000"/>
                <w:sz w:val="18"/>
                <w:szCs w:val="18"/>
              </w:rPr>
              <w:t xml:space="preserve"> § 85 </w:t>
            </w:r>
            <w:r>
              <w:rPr>
                <w:rFonts w:ascii="Trebuchet MS" w:hAnsi="Trebuchet MS" w:cs="Arial"/>
                <w:sz w:val="18"/>
                <w:szCs w:val="18"/>
              </w:rPr>
              <w:t xml:space="preserve">zákona č. 50/1976 Zb. o územnom plánovaní a stavebnom poriadku v znení neskorších predpisov (stavebný zákon) a podľa § 21 vyhlášky 453/2000 Z. z. MŽP SR, ktorou sa vykonávajú niektoré ustanovenia stavebného zákona. </w:t>
            </w:r>
          </w:p>
        </w:tc>
      </w:tr>
    </w:tbl>
    <w:p w:rsidR="009E5E81" w:rsidRDefault="009E5E81" w:rsidP="009E5E81">
      <w:pPr>
        <w:spacing w:after="0"/>
        <w:rPr>
          <w:rFonts w:ascii="Trebuchet MS" w:hAnsi="Trebuchet MS" w:cs="Arial"/>
          <w:b/>
          <w:sz w:val="16"/>
          <w:szCs w:val="16"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 xml:space="preserve"> Označenie stavby (názov) podľa katastra nehnuteľností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1021"/>
        <w:gridCol w:w="1843"/>
        <w:gridCol w:w="1843"/>
        <w:gridCol w:w="1276"/>
        <w:gridCol w:w="1814"/>
      </w:tblGrid>
      <w:tr w:rsidR="009E5E81" w:rsidTr="009E5E81">
        <w:trPr>
          <w:cantSplit/>
          <w:trHeight w:val="599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 xml:space="preserve">názov stavby </w:t>
            </w:r>
          </w:p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/>
                <w:iCs/>
                <w:sz w:val="18"/>
                <w:szCs w:val="18"/>
              </w:rPr>
              <w:t>(podľa LV)</w:t>
            </w:r>
          </w:p>
        </w:tc>
        <w:tc>
          <w:tcPr>
            <w:tcW w:w="4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9E5E81" w:rsidRDefault="009E5E81">
            <w:pPr>
              <w:spacing w:after="0" w:line="240" w:lineRule="auto"/>
              <w:jc w:val="right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Súpisné číslo:</w:t>
            </w:r>
          </w:p>
        </w:tc>
        <w:tc>
          <w:tcPr>
            <w:tcW w:w="1814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9E5E81" w:rsidTr="009E5E81">
        <w:trPr>
          <w:cantSplit/>
          <w:trHeight w:val="599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Na pozemku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spacing w:after="0" w:line="240" w:lineRule="auto"/>
              <w:jc w:val="right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parc. č.</w:t>
            </w:r>
            <w:r>
              <w:rPr>
                <w:rFonts w:ascii="Trebuchet MS" w:hAnsi="Trebuchet MS" w:cs="Arial"/>
              </w:rPr>
              <w:t>:</w:t>
            </w:r>
          </w:p>
        </w:tc>
        <w:tc>
          <w:tcPr>
            <w:tcW w:w="1843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iCs/>
                <w:sz w:val="16"/>
                <w:szCs w:val="16"/>
              </w:rPr>
            </w:pPr>
            <w:r>
              <w:rPr>
                <w:rFonts w:ascii="Trebuchet MS" w:hAnsi="Trebuchet MS" w:cs="Arial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9E5E81" w:rsidRDefault="009E5E81">
            <w:pPr>
              <w:spacing w:after="0" w:line="240" w:lineRule="auto"/>
              <w:jc w:val="right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Katastrálne územie:</w:t>
            </w:r>
          </w:p>
        </w:tc>
        <w:tc>
          <w:tcPr>
            <w:tcW w:w="3090" w:type="dxa"/>
            <w:gridSpan w:val="2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9E5E81" w:rsidTr="009E5E81">
        <w:trPr>
          <w:cantSplit/>
          <w:trHeight w:val="931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Vlastník:</w:t>
            </w:r>
          </w:p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/>
                <w:iCs/>
                <w:sz w:val="18"/>
                <w:szCs w:val="18"/>
              </w:rPr>
              <w:t>(iné práva - uviesť)</w:t>
            </w:r>
          </w:p>
        </w:tc>
        <w:tc>
          <w:tcPr>
            <w:tcW w:w="4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dotted" w:sz="4" w:space="0" w:color="auto"/>
            </w:tcBorders>
            <w:vAlign w:val="center"/>
            <w:hideMark/>
          </w:tcPr>
          <w:p w:rsidR="009E5E81" w:rsidRDefault="009E5E81">
            <w:pPr>
              <w:spacing w:after="0" w:line="240" w:lineRule="auto"/>
              <w:jc w:val="right"/>
              <w:rPr>
                <w:rFonts w:ascii="Trebuchet MS" w:hAnsi="Trebuchet MS" w:cs="Arial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Číslo listu vlastníctva:</w:t>
            </w:r>
          </w:p>
        </w:tc>
        <w:tc>
          <w:tcPr>
            <w:tcW w:w="1814" w:type="dxa"/>
            <w:tcBorders>
              <w:top w:val="single" w:sz="4" w:space="0" w:color="000000"/>
              <w:left w:val="dotted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9E5E81" w:rsidRDefault="009E5E81" w:rsidP="009E5E81">
      <w:pPr>
        <w:spacing w:after="0"/>
        <w:rPr>
          <w:rFonts w:ascii="Trebuchet MS" w:hAnsi="Trebuchet MS" w:cs="Arial"/>
          <w:sz w:val="16"/>
          <w:szCs w:val="16"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 xml:space="preserve"> Navrhovateľ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9E5E81" w:rsidTr="009E5E81">
        <w:trPr>
          <w:cantSplit/>
          <w:trHeight w:hRule="exact" w:val="670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9E5E81" w:rsidTr="009E5E81">
        <w:trPr>
          <w:cantSplit/>
          <w:trHeight w:hRule="exact" w:val="656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9E5E81" w:rsidTr="009E5E81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  <w:r>
              <w:rPr>
                <w:rFonts w:ascii="Trebuchet MS" w:hAnsi="Trebuchet MS" w:cs="Arial"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spacing w:after="0" w:line="240" w:lineRule="auto"/>
              <w:jc w:val="right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</w:p>
        </w:tc>
      </w:tr>
    </w:tbl>
    <w:p w:rsidR="009E5E81" w:rsidRDefault="009E5E81" w:rsidP="009E5E81">
      <w:pPr>
        <w:spacing w:after="0"/>
        <w:rPr>
          <w:rFonts w:ascii="Trebuchet MS" w:hAnsi="Trebuchet MS" w:cs="Arial"/>
          <w:sz w:val="16"/>
          <w:szCs w:val="16"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 xml:space="preserve"> V zastúpení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9E5E81" w:rsidTr="009E5E81">
        <w:trPr>
          <w:cantSplit/>
          <w:trHeight w:hRule="exact" w:val="59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9E5E81" w:rsidTr="009E5E81">
        <w:trPr>
          <w:cantSplit/>
          <w:trHeight w:hRule="exact" w:val="560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9E5E81" w:rsidTr="009E5E81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</w:p>
        </w:tc>
      </w:tr>
    </w:tbl>
    <w:p w:rsidR="009E5E81" w:rsidRDefault="009E5E81" w:rsidP="009E5E81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  <w:bCs/>
        </w:rPr>
      </w:pPr>
      <w:r>
        <w:rPr>
          <w:rFonts w:ascii="Trebuchet MS" w:hAnsi="Trebuchet MS" w:cs="Arial"/>
          <w:b/>
          <w:bCs/>
        </w:rPr>
        <w:t xml:space="preserve"> Údaje o spôsobe užívania stavby</w:t>
      </w: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830"/>
      </w:tblGrid>
      <w:tr w:rsidR="009E5E81" w:rsidTr="009E5E81">
        <w:trPr>
          <w:cantSplit/>
          <w:trHeight w:val="790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hAnsi="Trebuchet MS" w:cs="Arial"/>
                <w:b/>
                <w:bCs/>
              </w:rPr>
              <w:t>Pôvodný</w:t>
            </w:r>
          </w:p>
        </w:tc>
        <w:tc>
          <w:tcPr>
            <w:tcW w:w="78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eastAsia="MS Mincho" w:hAnsi="Trebuchet MS" w:cs="Arial"/>
              </w:rPr>
            </w:pPr>
          </w:p>
        </w:tc>
      </w:tr>
      <w:tr w:rsidR="009E5E81" w:rsidTr="009E5E81">
        <w:trPr>
          <w:cantSplit/>
          <w:trHeight w:hRule="exact" w:val="1418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bCs/>
              </w:rPr>
              <w:t>Navrhovaný</w:t>
            </w:r>
          </w:p>
        </w:tc>
        <w:tc>
          <w:tcPr>
            <w:tcW w:w="7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color w:val="000000"/>
                <w:sz w:val="20"/>
                <w:szCs w:val="20"/>
              </w:rPr>
            </w:pPr>
          </w:p>
        </w:tc>
      </w:tr>
    </w:tbl>
    <w:p w:rsidR="009E5E81" w:rsidRDefault="009E5E81" w:rsidP="009E5E81">
      <w:pPr>
        <w:spacing w:after="0"/>
        <w:rPr>
          <w:rFonts w:ascii="Trebuchet MS" w:hAnsi="Trebuchet MS" w:cs="Arial"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Zoznam a adresy známych účastníkov konania</w:t>
      </w:r>
    </w:p>
    <w:tbl>
      <w:tblPr>
        <w:tblW w:w="974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86"/>
        <w:gridCol w:w="4961"/>
      </w:tblGrid>
      <w:tr w:rsidR="009E5E81" w:rsidTr="009E5E81">
        <w:trPr>
          <w:trHeight w:val="454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sz w:val="18"/>
                <w:szCs w:val="18"/>
              </w:rPr>
              <w:t xml:space="preserve">Meno a priezvisko   </w:t>
            </w:r>
            <w:r>
              <w:rPr>
                <w:rFonts w:ascii="Trebuchet MS" w:hAnsi="Trebuchet MS" w:cs="Arial"/>
                <w:b/>
                <w:i/>
                <w:sz w:val="16"/>
                <w:szCs w:val="16"/>
              </w:rPr>
              <w:t>(Obchodný názov)</w:t>
            </w: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sz w:val="18"/>
                <w:szCs w:val="18"/>
              </w:rPr>
              <w:t xml:space="preserve">Adresa  </w:t>
            </w:r>
            <w:r>
              <w:rPr>
                <w:rFonts w:ascii="Trebuchet MS" w:hAnsi="Trebuchet MS" w:cs="Arial"/>
                <w:b/>
                <w:i/>
                <w:sz w:val="16"/>
                <w:szCs w:val="16"/>
              </w:rPr>
              <w:t>(Sídlo)</w:t>
            </w:r>
          </w:p>
        </w:tc>
      </w:tr>
      <w:tr w:rsidR="009E5E81" w:rsidTr="009E5E81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9E5E81" w:rsidTr="009E5E81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9E5E81" w:rsidTr="009E5E81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9E5E81" w:rsidTr="009E5E81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9E5E81" w:rsidTr="009E5E81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9E5E81" w:rsidRDefault="009E5E81" w:rsidP="009E5E81">
      <w:pPr>
        <w:spacing w:after="0"/>
        <w:rPr>
          <w:rFonts w:ascii="Trebuchet MS" w:hAnsi="Trebuchet MS" w:cs="Arial"/>
        </w:rPr>
      </w:pPr>
    </w:p>
    <w:p w:rsidR="009E5E81" w:rsidRDefault="009E5E81" w:rsidP="009E5E81">
      <w:pPr>
        <w:spacing w:after="0"/>
        <w:rPr>
          <w:rFonts w:ascii="Trebuchet MS" w:hAnsi="Trebuchet MS" w:cs="Arial"/>
        </w:rPr>
      </w:pPr>
    </w:p>
    <w:tbl>
      <w:tblPr>
        <w:tblW w:w="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"/>
        <w:gridCol w:w="1099"/>
        <w:gridCol w:w="567"/>
        <w:gridCol w:w="1951"/>
        <w:gridCol w:w="5811"/>
      </w:tblGrid>
      <w:tr w:rsidR="009E5E81" w:rsidTr="009E5E81">
        <w:trPr>
          <w:cantSplit/>
          <w:trHeight w:val="284"/>
        </w:trPr>
        <w:tc>
          <w:tcPr>
            <w:tcW w:w="31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V</w:t>
            </w:r>
          </w:p>
        </w:tc>
        <w:tc>
          <w:tcPr>
            <w:tcW w:w="109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13C6B" w:rsidP="00913C6B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Čučm</w:t>
            </w:r>
            <w:r w:rsidR="009E5E81">
              <w:rPr>
                <w:rFonts w:ascii="Trebuchet MS" w:hAnsi="Trebuchet MS" w:cs="Arial"/>
                <w:iCs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dňa</w:t>
            </w:r>
          </w:p>
        </w:tc>
        <w:tc>
          <w:tcPr>
            <w:tcW w:w="1951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..................</w:t>
            </w:r>
          </w:p>
        </w:tc>
        <w:tc>
          <w:tcPr>
            <w:tcW w:w="5811" w:type="dxa"/>
            <w:vMerge w:val="restart"/>
            <w:tcBorders>
              <w:top w:val="nil"/>
              <w:left w:val="nil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5E81" w:rsidRDefault="009E5E81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5E81" w:rsidTr="009E5E81">
        <w:trPr>
          <w:cantSplit/>
          <w:trHeight w:val="880"/>
        </w:trPr>
        <w:tc>
          <w:tcPr>
            <w:tcW w:w="3936" w:type="dxa"/>
            <w:gridSpan w:val="4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5E81" w:rsidRDefault="009E5E81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:rsidR="009E5E81" w:rsidRDefault="009E5E81">
            <w:pPr>
              <w:suppressAutoHyphens w:val="0"/>
              <w:autoSpaceDN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E5E81" w:rsidTr="009E5E81">
        <w:trPr>
          <w:cantSplit/>
          <w:trHeight w:val="626"/>
        </w:trPr>
        <w:tc>
          <w:tcPr>
            <w:tcW w:w="7553" w:type="dxa"/>
            <w:gridSpan w:val="4"/>
            <w:vMerge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9E5E81" w:rsidRDefault="009E5E81">
            <w:pPr>
              <w:suppressAutoHyphens w:val="0"/>
              <w:autoSpaceDN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E5E81" w:rsidRDefault="009E5E81">
            <w:pPr>
              <w:tabs>
                <w:tab w:val="left" w:pos="540"/>
                <w:tab w:val="left" w:pos="720"/>
              </w:tabs>
              <w:autoSpaceDE w:val="0"/>
              <w:spacing w:after="0" w:line="240" w:lineRule="auto"/>
              <w:ind w:right="210"/>
              <w:jc w:val="center"/>
              <w:rPr>
                <w:rFonts w:ascii="Trebuchet MS" w:hAnsi="Trebuchet MS" w:cs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 w:cs="Trebuchet MS"/>
                <w:color w:val="000000"/>
                <w:sz w:val="16"/>
                <w:szCs w:val="16"/>
              </w:rPr>
              <w:t>Podpis navrhovateľa, resp. pečiatka a podpis</w:t>
            </w:r>
          </w:p>
        </w:tc>
      </w:tr>
    </w:tbl>
    <w:p w:rsidR="009E5E81" w:rsidRDefault="009E5E81" w:rsidP="009E5E81">
      <w:pPr>
        <w:spacing w:after="0"/>
        <w:rPr>
          <w:rFonts w:ascii="Trebuchet MS" w:hAnsi="Trebuchet MS" w:cs="Arial"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9E5E81" w:rsidRDefault="009E5E81" w:rsidP="009E5E81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9E5E81" w:rsidRDefault="009E5E81" w:rsidP="009E5E81">
      <w:pPr>
        <w:spacing w:after="0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  <w:b/>
          <w:sz w:val="20"/>
          <w:szCs w:val="20"/>
        </w:rPr>
        <w:t>Prílohy:</w:t>
      </w:r>
    </w:p>
    <w:p w:rsidR="009E5E81" w:rsidRDefault="009E5E81" w:rsidP="009E5E81">
      <w:pPr>
        <w:numPr>
          <w:ilvl w:val="0"/>
          <w:numId w:val="1"/>
        </w:numPr>
        <w:suppressAutoHyphens w:val="0"/>
        <w:autoSpaceDE w:val="0"/>
        <w:adjustRightInd w:val="0"/>
        <w:spacing w:before="120" w:after="0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 xml:space="preserve">dokumentácia </w:t>
      </w:r>
      <w:r>
        <w:rPr>
          <w:rFonts w:ascii="Trebuchet MS" w:hAnsi="Trebuchet MS"/>
          <w:bCs/>
          <w:sz w:val="20"/>
          <w:szCs w:val="20"/>
        </w:rPr>
        <w:t>s vyznačením pôvodného a navrhovaného spôsobu užívania jednotlivých priestorov stavby</w:t>
      </w:r>
    </w:p>
    <w:p w:rsidR="009E5E81" w:rsidRDefault="009E5E81" w:rsidP="009E5E81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Cs/>
          <w:sz w:val="20"/>
          <w:szCs w:val="20"/>
        </w:rPr>
        <w:t xml:space="preserve">doklad  preukazujúci </w:t>
      </w:r>
      <w:r>
        <w:rPr>
          <w:rFonts w:ascii="Trebuchet MS" w:hAnsi="Trebuchet MS"/>
          <w:b/>
          <w:bCs/>
          <w:sz w:val="20"/>
          <w:szCs w:val="20"/>
        </w:rPr>
        <w:t>vlastnícke alebo iné právo k stavbe</w:t>
      </w:r>
      <w:r>
        <w:rPr>
          <w:rFonts w:ascii="Trebuchet MS" w:hAnsi="Trebuchet MS"/>
          <w:bCs/>
          <w:sz w:val="20"/>
          <w:szCs w:val="20"/>
        </w:rPr>
        <w:t>; súhlas vlastníka stavby s navrhovanou  zmenou v  spôsobe jej  užívania, ak navrhovateľ nie je vlastníkom stavby</w:t>
      </w:r>
    </w:p>
    <w:p w:rsidR="009E5E81" w:rsidRDefault="009E5E81" w:rsidP="009E5E81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doklady o rokovaní s účastníkmi  konania</w:t>
      </w:r>
      <w:r>
        <w:rPr>
          <w:rFonts w:ascii="Trebuchet MS" w:hAnsi="Trebuchet MS"/>
          <w:bCs/>
          <w:sz w:val="20"/>
          <w:szCs w:val="20"/>
        </w:rPr>
        <w:t>, ak sa konali pred podaním žiadosti, rozhodnutia,  stanoviská,  vyjadrenia, súhlasy, posúdenia alebo iné opatrenia dotknutých orgánov štátnej správy a obce</w:t>
      </w:r>
    </w:p>
    <w:p w:rsidR="009E5E81" w:rsidRDefault="009E5E81" w:rsidP="009E5E81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kolaudačné rozhodnutie alebo stavebné  povolenie</w:t>
      </w:r>
      <w:r>
        <w:rPr>
          <w:rFonts w:ascii="Trebuchet MS" w:hAnsi="Trebuchet MS"/>
          <w:bCs/>
          <w:sz w:val="20"/>
          <w:szCs w:val="20"/>
        </w:rPr>
        <w:t>, z ktorého je zrejmé, na aký účel bola stavba  povolená, alebo dokumentácia skutočného realizovania stavby (pasport stavby), ak sa iné doklady nezachovali</w:t>
      </w:r>
    </w:p>
    <w:p w:rsidR="009E5E81" w:rsidRDefault="009E5E81" w:rsidP="009E5E81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Doklad o zaplatení správneho poplatku</w:t>
      </w:r>
      <w:r>
        <w:rPr>
          <w:rFonts w:ascii="Trebuchet MS" w:hAnsi="Trebuchet MS"/>
          <w:bCs/>
          <w:sz w:val="20"/>
          <w:szCs w:val="20"/>
        </w:rPr>
        <w:t xml:space="preserve"> uhradeného do pokladne </w:t>
      </w:r>
      <w:r w:rsidR="00497FF9">
        <w:rPr>
          <w:rFonts w:ascii="Trebuchet MS" w:hAnsi="Trebuchet MS"/>
          <w:bCs/>
          <w:sz w:val="20"/>
          <w:szCs w:val="20"/>
        </w:rPr>
        <w:t>obce</w:t>
      </w:r>
      <w:r>
        <w:rPr>
          <w:rFonts w:ascii="Trebuchet MS" w:hAnsi="Trebuchet MS"/>
          <w:bCs/>
          <w:sz w:val="20"/>
          <w:szCs w:val="20"/>
        </w:rPr>
        <w:t xml:space="preserve"> v súlade so zákonom o správnych poplatkoch č. 145/1995 Z. z. v znení neskorších predpisov podľa položky 62 (sadzobník správnych poplatkov)</w:t>
      </w:r>
      <w:r w:rsidR="00690482">
        <w:rPr>
          <w:rFonts w:ascii="Trebuchet MS" w:hAnsi="Trebuchet MS"/>
          <w:bCs/>
          <w:sz w:val="20"/>
          <w:szCs w:val="20"/>
        </w:rPr>
        <w:t>.</w:t>
      </w:r>
    </w:p>
    <w:p w:rsidR="009E5E81" w:rsidRDefault="009E5E81" w:rsidP="009E5E81">
      <w:pPr>
        <w:suppressAutoHyphens w:val="0"/>
        <w:autoSpaceDE w:val="0"/>
        <w:adjustRightInd w:val="0"/>
        <w:spacing w:before="60" w:after="0"/>
        <w:ind w:left="284"/>
        <w:jc w:val="both"/>
        <w:rPr>
          <w:rFonts w:ascii="Trebuchet MS" w:hAnsi="Trebuchet MS"/>
          <w:bCs/>
          <w:sz w:val="20"/>
          <w:szCs w:val="20"/>
        </w:rPr>
      </w:pPr>
    </w:p>
    <w:p w:rsidR="00352093" w:rsidRDefault="00352093"/>
    <w:sectPr w:rsidR="003520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A5FEC"/>
    <w:multiLevelType w:val="hybridMultilevel"/>
    <w:tmpl w:val="F5B82C8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2C1"/>
    <w:rsid w:val="00352093"/>
    <w:rsid w:val="00497FF9"/>
    <w:rsid w:val="00690482"/>
    <w:rsid w:val="00913C6B"/>
    <w:rsid w:val="009E5E81"/>
    <w:rsid w:val="00A272C1"/>
    <w:rsid w:val="00D2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E2F0A9-7D0C-498F-AB11-FF739E086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E5E81"/>
    <w:pPr>
      <w:suppressAutoHyphens/>
      <w:autoSpaceDN w:val="0"/>
      <w:spacing w:after="200" w:line="276" w:lineRule="auto"/>
    </w:pPr>
    <w:rPr>
      <w:rFonts w:ascii="Calibri" w:eastAsia="Times New Roman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17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KASSAIOVÁ Judita</dc:creator>
  <cp:keywords/>
  <dc:description/>
  <cp:lastModifiedBy>KASSAIOVÁ Judita</cp:lastModifiedBy>
  <cp:revision>10</cp:revision>
  <dcterms:created xsi:type="dcterms:W3CDTF">2021-08-03T05:59:00Z</dcterms:created>
  <dcterms:modified xsi:type="dcterms:W3CDTF">2022-05-26T12:31:00Z</dcterms:modified>
</cp:coreProperties>
</file>