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53"/>
        <w:gridCol w:w="4286"/>
      </w:tblGrid>
      <w:tr w:rsidR="00F30E27" w:rsidTr="00F30E27">
        <w:trPr>
          <w:cantSplit/>
          <w:trHeight w:hRule="exact" w:val="1408"/>
        </w:trPr>
        <w:tc>
          <w:tcPr>
            <w:tcW w:w="53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Pr="001D21A8" w:rsidRDefault="001D21A8">
            <w:pPr>
              <w:spacing w:after="0" w:line="240" w:lineRule="auto"/>
              <w:rPr>
                <w:rFonts w:ascii="Trebuchet MS" w:hAnsi="Trebuchet MS"/>
                <w:b/>
                <w:sz w:val="24"/>
                <w:szCs w:val="24"/>
              </w:rPr>
            </w:pPr>
            <w:r w:rsidRPr="001D21A8">
              <w:rPr>
                <w:rFonts w:ascii="Trebuchet MS" w:hAnsi="Trebuchet MS"/>
                <w:b/>
                <w:sz w:val="24"/>
                <w:szCs w:val="24"/>
              </w:rPr>
              <w:t>Obec Čučma</w:t>
            </w:r>
          </w:p>
          <w:p w:rsidR="00F30E27" w:rsidRDefault="001D21A8">
            <w:pPr>
              <w:spacing w:after="0" w:line="240" w:lineRule="auto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Čučma č.47</w:t>
            </w:r>
          </w:p>
          <w:p w:rsidR="00F30E27" w:rsidRDefault="00F30E27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048 01 R O Ž Ň A V A</w:t>
            </w:r>
          </w:p>
        </w:tc>
        <w:tc>
          <w:tcPr>
            <w:tcW w:w="4286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Trebuchet MS" w:hAnsi="Trebuchet MS"/>
              </w:rPr>
            </w:pPr>
          </w:p>
        </w:tc>
      </w:tr>
      <w:tr w:rsidR="00F30E27" w:rsidTr="00F30E27">
        <w:trPr>
          <w:cantSplit/>
          <w:trHeight w:val="284"/>
        </w:trPr>
        <w:tc>
          <w:tcPr>
            <w:tcW w:w="53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/>
              </w:rPr>
            </w:pPr>
          </w:p>
        </w:tc>
        <w:tc>
          <w:tcPr>
            <w:tcW w:w="4286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F30E27" w:rsidRDefault="00F30E27">
            <w:pPr>
              <w:suppressAutoHyphens w:val="0"/>
              <w:autoSpaceDN/>
              <w:spacing w:after="0" w:line="240" w:lineRule="auto"/>
              <w:rPr>
                <w:rFonts w:ascii="Trebuchet MS" w:hAnsi="Trebuchet MS"/>
              </w:rPr>
            </w:pPr>
          </w:p>
        </w:tc>
      </w:tr>
      <w:tr w:rsidR="00F30E27" w:rsidTr="00F30E27">
        <w:trPr>
          <w:cantSplit/>
          <w:trHeight w:val="454"/>
        </w:trPr>
        <w:tc>
          <w:tcPr>
            <w:tcW w:w="963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/>
                <w:sz w:val="32"/>
                <w:szCs w:val="32"/>
              </w:rPr>
            </w:pPr>
            <w:r>
              <w:rPr>
                <w:rFonts w:ascii="Trebuchet MS" w:hAnsi="Trebuchet MS" w:cs="Arial"/>
                <w:b/>
                <w:sz w:val="32"/>
                <w:szCs w:val="32"/>
              </w:rPr>
              <w:t>Žiadosť o dodatočné povolenie stavby</w:t>
            </w:r>
            <w:r w:rsidR="00E17063">
              <w:rPr>
                <w:rFonts w:ascii="Trebuchet MS" w:hAnsi="Trebuchet MS" w:cs="Arial"/>
                <w:b/>
                <w:sz w:val="32"/>
                <w:szCs w:val="32"/>
              </w:rPr>
              <w:t xml:space="preserve"> spojené s kolaudáciou</w:t>
            </w:r>
            <w:bookmarkStart w:id="0" w:name="_GoBack"/>
            <w:bookmarkEnd w:id="0"/>
          </w:p>
        </w:tc>
      </w:tr>
      <w:tr w:rsidR="00F30E27" w:rsidTr="00F30E27">
        <w:trPr>
          <w:cantSplit/>
          <w:trHeight w:val="675"/>
        </w:trPr>
        <w:tc>
          <w:tcPr>
            <w:tcW w:w="963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Podľa </w:t>
            </w:r>
            <w:r>
              <w:rPr>
                <w:rFonts w:ascii="Trebuchet MS" w:hAnsi="Trebuchet MS"/>
                <w:bCs/>
                <w:color w:val="000000"/>
                <w:sz w:val="18"/>
                <w:szCs w:val="18"/>
              </w:rPr>
              <w:t xml:space="preserve">§ 88a </w:t>
            </w:r>
            <w:r>
              <w:rPr>
                <w:rFonts w:ascii="Trebuchet MS" w:hAnsi="Trebuchet MS" w:cs="Arial"/>
                <w:sz w:val="18"/>
                <w:szCs w:val="18"/>
              </w:rPr>
              <w:t xml:space="preserve">zákona č. 50/1976 Zb. o územnom plánovaní a stavebnom poriadku v znení neskorších predpisov (stavebný zákon) a podľa § 8 vyhlášky 453/2000 Z. z. MŽP SR, ktorou sa vykonávajú niektoré ustanovenia stavebného zákona. </w:t>
            </w:r>
          </w:p>
        </w:tc>
      </w:tr>
    </w:tbl>
    <w:p w:rsidR="00F30E27" w:rsidRDefault="00F30E27" w:rsidP="00F30E27">
      <w:pPr>
        <w:spacing w:after="0"/>
        <w:rPr>
          <w:rFonts w:ascii="Trebuchet MS" w:hAnsi="Trebuchet MS" w:cs="Arial"/>
          <w:b/>
          <w:sz w:val="16"/>
          <w:szCs w:val="16"/>
        </w:rPr>
      </w:pPr>
    </w:p>
    <w:p w:rsidR="00F30E27" w:rsidRDefault="00F30E27" w:rsidP="00F30E27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Názov stavby</w:t>
      </w:r>
    </w:p>
    <w:tbl>
      <w:tblPr>
        <w:tblW w:w="96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7797"/>
      </w:tblGrid>
      <w:tr w:rsidR="00F30E27" w:rsidTr="00F30E27">
        <w:trPr>
          <w:cantSplit/>
          <w:trHeight w:val="566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 xml:space="preserve">názov stavby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F30E27" w:rsidRDefault="00F30E27" w:rsidP="00F30E27">
      <w:pPr>
        <w:spacing w:after="0"/>
        <w:rPr>
          <w:rFonts w:ascii="Trebuchet MS" w:hAnsi="Trebuchet MS" w:cs="Arial"/>
          <w:sz w:val="16"/>
          <w:szCs w:val="16"/>
        </w:rPr>
      </w:pPr>
    </w:p>
    <w:p w:rsidR="00F30E27" w:rsidRDefault="00F30E27" w:rsidP="00F30E27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Stavebník, žiadateľ</w:t>
      </w:r>
    </w:p>
    <w:tbl>
      <w:tblPr>
        <w:tblW w:w="96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552"/>
        <w:gridCol w:w="992"/>
        <w:gridCol w:w="4253"/>
      </w:tblGrid>
      <w:tr w:rsidR="00F30E27" w:rsidTr="00F30E27">
        <w:trPr>
          <w:cantSplit/>
          <w:trHeight w:hRule="exact" w:val="521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F30E27" w:rsidTr="00F30E27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</w:p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</w:tc>
        <w:tc>
          <w:tcPr>
            <w:tcW w:w="7797" w:type="dxa"/>
            <w:gridSpan w:val="3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F30E27" w:rsidTr="00F30E27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tel.:</w:t>
            </w:r>
          </w:p>
        </w:tc>
        <w:tc>
          <w:tcPr>
            <w:tcW w:w="255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sz w:val="20"/>
                <w:szCs w:val="20"/>
              </w:rPr>
            </w:pPr>
            <w:r>
              <w:rPr>
                <w:rFonts w:ascii="Trebuchet MS" w:hAnsi="Trebuchet MS" w:cs="Arial"/>
                <w:sz w:val="20"/>
                <w:szCs w:val="20"/>
              </w:rPr>
              <w:t>+421</w:t>
            </w:r>
          </w:p>
        </w:tc>
        <w:tc>
          <w:tcPr>
            <w:tcW w:w="99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jc w:val="right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iCs/>
                <w:sz w:val="20"/>
                <w:szCs w:val="20"/>
              </w:rPr>
              <w:t>e – mail:</w:t>
            </w:r>
          </w:p>
        </w:tc>
        <w:tc>
          <w:tcPr>
            <w:tcW w:w="4253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sz w:val="20"/>
                <w:szCs w:val="20"/>
              </w:rPr>
            </w:pPr>
          </w:p>
        </w:tc>
      </w:tr>
    </w:tbl>
    <w:p w:rsidR="00F30E27" w:rsidRDefault="00F30E27" w:rsidP="00F30E27">
      <w:pPr>
        <w:spacing w:after="0"/>
        <w:rPr>
          <w:rFonts w:ascii="Trebuchet MS" w:hAnsi="Trebuchet MS" w:cs="Arial"/>
          <w:sz w:val="16"/>
          <w:szCs w:val="16"/>
        </w:rPr>
      </w:pPr>
    </w:p>
    <w:p w:rsidR="00F30E27" w:rsidRDefault="00F30E27" w:rsidP="00F30E27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V zastúpení</w:t>
      </w:r>
    </w:p>
    <w:tbl>
      <w:tblPr>
        <w:tblW w:w="96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552"/>
        <w:gridCol w:w="992"/>
        <w:gridCol w:w="4253"/>
      </w:tblGrid>
      <w:tr w:rsidR="00F30E27" w:rsidTr="00F30E27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F30E27" w:rsidTr="00F30E27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</w:p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</w:tc>
        <w:tc>
          <w:tcPr>
            <w:tcW w:w="7797" w:type="dxa"/>
            <w:gridSpan w:val="3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F30E27" w:rsidTr="00F30E27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tel.:</w:t>
            </w:r>
          </w:p>
        </w:tc>
        <w:tc>
          <w:tcPr>
            <w:tcW w:w="255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+421</w:t>
            </w:r>
          </w:p>
        </w:tc>
        <w:tc>
          <w:tcPr>
            <w:tcW w:w="99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e – mail:</w:t>
            </w:r>
          </w:p>
        </w:tc>
        <w:tc>
          <w:tcPr>
            <w:tcW w:w="4253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iCs/>
                <w:sz w:val="20"/>
                <w:szCs w:val="20"/>
              </w:rPr>
            </w:pPr>
          </w:p>
        </w:tc>
      </w:tr>
    </w:tbl>
    <w:p w:rsidR="00F30E27" w:rsidRDefault="00F30E27" w:rsidP="00F30E27">
      <w:pPr>
        <w:spacing w:after="0"/>
        <w:rPr>
          <w:rFonts w:ascii="Trebuchet MS" w:hAnsi="Trebuchet MS" w:cs="Arial"/>
          <w:b/>
          <w:bCs/>
          <w:sz w:val="16"/>
          <w:szCs w:val="16"/>
        </w:rPr>
      </w:pPr>
    </w:p>
    <w:p w:rsidR="00F30E27" w:rsidRDefault="00F30E27" w:rsidP="00F30E27">
      <w:pPr>
        <w:spacing w:after="0"/>
        <w:rPr>
          <w:rFonts w:ascii="Trebuchet MS" w:hAnsi="Trebuchet MS" w:cs="Arial"/>
          <w:b/>
          <w:bCs/>
        </w:rPr>
      </w:pPr>
      <w:r>
        <w:rPr>
          <w:rFonts w:ascii="Trebuchet MS" w:hAnsi="Trebuchet MS" w:cs="Arial"/>
          <w:b/>
          <w:bCs/>
        </w:rPr>
        <w:t>Údaje o stavbe</w:t>
      </w:r>
    </w:p>
    <w:tbl>
      <w:tblPr>
        <w:tblW w:w="96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7797"/>
      </w:tblGrid>
      <w:tr w:rsidR="00F30E27" w:rsidTr="00F30E27">
        <w:trPr>
          <w:cantSplit/>
          <w:trHeight w:hRule="exact" w:val="454"/>
        </w:trPr>
        <w:tc>
          <w:tcPr>
            <w:tcW w:w="180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/>
                <w:bCs/>
                <w:sz w:val="20"/>
                <w:szCs w:val="20"/>
              </w:rPr>
            </w:pPr>
            <w:r>
              <w:rPr>
                <w:rFonts w:ascii="Trebuchet MS" w:hAnsi="Trebuchet MS" w:cs="Arial"/>
                <w:b/>
                <w:bCs/>
                <w:sz w:val="20"/>
                <w:szCs w:val="20"/>
              </w:rPr>
              <w:t>Druh stavby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F30E27" w:rsidTr="00F30E27">
        <w:trPr>
          <w:cantSplit/>
          <w:trHeight w:val="284"/>
        </w:trPr>
        <w:tc>
          <w:tcPr>
            <w:tcW w:w="0" w:type="auto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vAlign w:val="center"/>
            <w:hideMark/>
          </w:tcPr>
          <w:p w:rsidR="00F30E27" w:rsidRDefault="00F30E27">
            <w:pPr>
              <w:suppressAutoHyphens w:val="0"/>
              <w:autoSpaceDN/>
              <w:spacing w:after="0" w:line="240" w:lineRule="auto"/>
              <w:rPr>
                <w:rFonts w:ascii="Trebuchet MS" w:hAnsi="Trebuchet MS" w:cs="Arial"/>
                <w:b/>
                <w:bCs/>
                <w:sz w:val="20"/>
                <w:szCs w:val="20"/>
              </w:rPr>
            </w:pPr>
          </w:p>
        </w:tc>
        <w:tc>
          <w:tcPr>
            <w:tcW w:w="77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color w:val="000000"/>
                <w:sz w:val="16"/>
                <w:szCs w:val="16"/>
              </w:rPr>
              <w:t>Členenie stavieb v §§ 43 a),43 b ), a 43 c) stavebného zákona</w:t>
            </w:r>
          </w:p>
        </w:tc>
      </w:tr>
      <w:tr w:rsidR="00F30E27" w:rsidTr="00F30E27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/>
                <w:b/>
                <w:sz w:val="20"/>
                <w:szCs w:val="20"/>
              </w:rPr>
            </w:pPr>
            <w:r>
              <w:rPr>
                <w:rFonts w:ascii="Trebuchet MS" w:hAnsi="Trebuchet MS" w:cs="Arial"/>
                <w:b/>
                <w:bCs/>
                <w:sz w:val="20"/>
                <w:szCs w:val="20"/>
              </w:rPr>
              <w:t>Účel stavby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F30E27" w:rsidRDefault="00F30E27" w:rsidP="00F30E27">
      <w:pPr>
        <w:spacing w:after="0"/>
        <w:ind w:firstLine="284"/>
        <w:rPr>
          <w:rFonts w:ascii="Trebuchet MS" w:hAnsi="Trebuchet MS" w:cs="Arial"/>
          <w:b/>
          <w:bCs/>
        </w:rPr>
      </w:pPr>
    </w:p>
    <w:tbl>
      <w:tblPr>
        <w:tblW w:w="963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727"/>
        <w:gridCol w:w="5103"/>
      </w:tblGrid>
      <w:tr w:rsidR="00F30E27" w:rsidTr="00F30E27">
        <w:trPr>
          <w:cantSplit/>
          <w:trHeight w:hRule="exact" w:val="454"/>
        </w:trPr>
        <w:tc>
          <w:tcPr>
            <w:tcW w:w="180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before="120"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b/>
                <w:bCs/>
              </w:rPr>
              <w:t>Miesto stavby</w:t>
            </w:r>
          </w:p>
        </w:tc>
        <w:tc>
          <w:tcPr>
            <w:tcW w:w="27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>Ulica, časť mesta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F30E27" w:rsidTr="00F30E27">
        <w:trPr>
          <w:cantSplit/>
          <w:trHeight w:hRule="exact" w:val="454"/>
        </w:trPr>
        <w:tc>
          <w:tcPr>
            <w:tcW w:w="0" w:type="auto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F30E27" w:rsidRDefault="00F30E27">
            <w:pPr>
              <w:suppressAutoHyphens w:val="0"/>
              <w:autoSpaceDN/>
              <w:spacing w:after="0" w:line="240" w:lineRule="auto"/>
              <w:rPr>
                <w:rFonts w:ascii="Trebuchet MS" w:hAnsi="Trebuchet MS"/>
              </w:rPr>
            </w:pPr>
          </w:p>
        </w:tc>
        <w:tc>
          <w:tcPr>
            <w:tcW w:w="2727" w:type="dxa"/>
            <w:tcBorders>
              <w:top w:val="dotted" w:sz="4" w:space="0" w:color="auto"/>
              <w:left w:val="dotted" w:sz="4" w:space="0" w:color="auto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>Doterajší spôsob užívania</w:t>
            </w:r>
          </w:p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>pozemku / stavby</w:t>
            </w:r>
          </w:p>
        </w:tc>
        <w:tc>
          <w:tcPr>
            <w:tcW w:w="5103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F30E27" w:rsidRDefault="00F30E27" w:rsidP="00F30E27">
      <w:pPr>
        <w:spacing w:after="0"/>
        <w:rPr>
          <w:rFonts w:ascii="Trebuchet MS" w:hAnsi="Trebuchet MS" w:cs="Arial"/>
        </w:rPr>
      </w:pPr>
    </w:p>
    <w:tbl>
      <w:tblPr>
        <w:tblW w:w="963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727"/>
        <w:gridCol w:w="5103"/>
      </w:tblGrid>
      <w:tr w:rsidR="00F30E27" w:rsidTr="00F30E27">
        <w:trPr>
          <w:cantSplit/>
          <w:trHeight w:hRule="exact" w:val="454"/>
        </w:trPr>
        <w:tc>
          <w:tcPr>
            <w:tcW w:w="180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before="120" w:after="0" w:line="240" w:lineRule="auto"/>
              <w:rPr>
                <w:rFonts w:ascii="Trebuchet MS" w:hAnsi="Trebuchet MS" w:cs="Arial"/>
                <w:b/>
                <w:bCs/>
              </w:rPr>
            </w:pPr>
            <w:r>
              <w:rPr>
                <w:rFonts w:ascii="Trebuchet MS" w:hAnsi="Trebuchet MS" w:cs="Arial"/>
                <w:b/>
                <w:bCs/>
              </w:rPr>
              <w:t>Termíny stavby</w:t>
            </w:r>
          </w:p>
        </w:tc>
        <w:tc>
          <w:tcPr>
            <w:tcW w:w="27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/>
                <w:color w:val="000000"/>
                <w:sz w:val="18"/>
                <w:szCs w:val="18"/>
              </w:rPr>
            </w:pPr>
            <w:r>
              <w:rPr>
                <w:rFonts w:ascii="Trebuchet MS" w:hAnsi="Trebuchet MS"/>
                <w:color w:val="000000"/>
                <w:sz w:val="18"/>
                <w:szCs w:val="18"/>
              </w:rPr>
              <w:t>Konkrétny (skutočný) termín začatia stavby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F30E27" w:rsidTr="00F30E27">
        <w:trPr>
          <w:cantSplit/>
          <w:trHeight w:hRule="exact" w:val="454"/>
        </w:trPr>
        <w:tc>
          <w:tcPr>
            <w:tcW w:w="0" w:type="auto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F30E27" w:rsidRDefault="00F30E27">
            <w:pPr>
              <w:suppressAutoHyphens w:val="0"/>
              <w:autoSpaceDN/>
              <w:spacing w:after="0" w:line="240" w:lineRule="auto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27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color w:val="000000"/>
                <w:sz w:val="18"/>
                <w:szCs w:val="18"/>
              </w:rPr>
              <w:t>Predpokladaný termín skončenia stavby</w:t>
            </w:r>
          </w:p>
        </w:tc>
        <w:tc>
          <w:tcPr>
            <w:tcW w:w="5103" w:type="dxa"/>
            <w:tcBorders>
              <w:top w:val="dotted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F30E27" w:rsidRDefault="00F30E27" w:rsidP="00F30E27">
      <w:pPr>
        <w:spacing w:after="0"/>
        <w:rPr>
          <w:rFonts w:ascii="Trebuchet MS" w:hAnsi="Trebuchet MS" w:cs="Arial"/>
          <w:b/>
          <w:bCs/>
          <w:sz w:val="16"/>
          <w:szCs w:val="16"/>
        </w:rPr>
      </w:pPr>
    </w:p>
    <w:p w:rsidR="00F30E27" w:rsidRDefault="00F30E27" w:rsidP="00F30E27">
      <w:pPr>
        <w:spacing w:after="0"/>
        <w:rPr>
          <w:rFonts w:ascii="Trebuchet MS" w:hAnsi="Trebuchet MS"/>
        </w:rPr>
      </w:pPr>
      <w:r>
        <w:rPr>
          <w:rFonts w:ascii="Trebuchet MS" w:hAnsi="Trebuchet MS" w:cs="Arial"/>
          <w:b/>
          <w:bCs/>
        </w:rPr>
        <w:t xml:space="preserve">Stavebný pozemok </w:t>
      </w:r>
      <w:r>
        <w:rPr>
          <w:rFonts w:ascii="Trebuchet MS" w:hAnsi="Trebuchet MS" w:cs="Arial"/>
          <w:b/>
        </w:rPr>
        <w:t>podľa katastra nehnuteľností</w:t>
      </w:r>
    </w:p>
    <w:tbl>
      <w:tblPr>
        <w:tblW w:w="963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43"/>
        <w:gridCol w:w="2943"/>
        <w:gridCol w:w="2302"/>
        <w:gridCol w:w="2551"/>
      </w:tblGrid>
      <w:tr w:rsidR="00F30E27" w:rsidTr="00F30E27">
        <w:trPr>
          <w:trHeight w:val="454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rPr>
                <w:rFonts w:ascii="Trebuchet MS" w:hAnsi="Trebuchet MS"/>
                <w:b/>
                <w:color w:val="000000"/>
                <w:sz w:val="18"/>
                <w:szCs w:val="18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:rsidR="00F30E27" w:rsidRDefault="00F30E27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>k pozemku, resp. k stavbe</w:t>
            </w:r>
          </w:p>
        </w:tc>
      </w:tr>
      <w:tr w:rsidR="00F30E27" w:rsidTr="00F30E27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F30E27" w:rsidTr="00F30E27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F30E27" w:rsidTr="00F30E27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F30E27" w:rsidTr="00F30E27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F30E27" w:rsidTr="00F30E27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F30E27" w:rsidTr="00F30E27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</w:tbl>
    <w:p w:rsidR="00F30E27" w:rsidRDefault="00F30E27" w:rsidP="00F30E27">
      <w:pPr>
        <w:spacing w:before="120" w:after="0"/>
        <w:rPr>
          <w:rFonts w:ascii="Trebuchet MS" w:hAnsi="Trebuchet MS"/>
        </w:rPr>
      </w:pPr>
      <w:r>
        <w:rPr>
          <w:rFonts w:ascii="Trebuchet MS" w:hAnsi="Trebuchet MS" w:cs="Arial"/>
          <w:b/>
        </w:rPr>
        <w:t>Susedné (stavbou dotknuté) pozemky a stavby podľa katastra nehnuteľností</w:t>
      </w:r>
    </w:p>
    <w:tbl>
      <w:tblPr>
        <w:tblW w:w="963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2410"/>
        <w:gridCol w:w="2126"/>
        <w:gridCol w:w="3402"/>
      </w:tblGrid>
      <w:tr w:rsidR="00F30E27" w:rsidTr="00F30E27">
        <w:trPr>
          <w:trHeight w:val="454"/>
        </w:trPr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34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>Vlastník</w:t>
            </w:r>
          </w:p>
        </w:tc>
      </w:tr>
      <w:tr w:rsidR="00F30E27" w:rsidTr="00F30E27">
        <w:trPr>
          <w:trHeight w:val="340"/>
        </w:trPr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F30E27" w:rsidTr="00F30E27">
        <w:trPr>
          <w:trHeight w:val="340"/>
        </w:trPr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F30E27" w:rsidTr="00F30E27">
        <w:trPr>
          <w:trHeight w:val="340"/>
        </w:trPr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F30E27" w:rsidTr="00F30E27">
        <w:trPr>
          <w:trHeight w:val="340"/>
        </w:trPr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F30E27" w:rsidTr="00F30E27">
        <w:trPr>
          <w:trHeight w:val="340"/>
        </w:trPr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34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</w:tbl>
    <w:p w:rsidR="00F30E27" w:rsidRDefault="00F30E27" w:rsidP="00F30E27">
      <w:pPr>
        <w:tabs>
          <w:tab w:val="left" w:pos="720"/>
        </w:tabs>
        <w:autoSpaceDE w:val="0"/>
        <w:spacing w:after="0" w:line="240" w:lineRule="auto"/>
        <w:ind w:right="210"/>
        <w:rPr>
          <w:rFonts w:ascii="Trebuchet MS" w:hAnsi="Trebuchet MS"/>
          <w:color w:val="000000"/>
          <w:sz w:val="16"/>
          <w:szCs w:val="16"/>
        </w:rPr>
      </w:pPr>
    </w:p>
    <w:p w:rsidR="00F30E27" w:rsidRDefault="00F30E27" w:rsidP="00F30E27">
      <w:pPr>
        <w:spacing w:after="0"/>
      </w:pPr>
      <w:r>
        <w:rPr>
          <w:rFonts w:ascii="Trebuchet MS" w:hAnsi="Trebuchet MS" w:cs="Arial"/>
          <w:b/>
        </w:rPr>
        <w:t xml:space="preserve">Územné rozhodnutie o umiestnení stavby </w:t>
      </w:r>
      <w:r>
        <w:rPr>
          <w:rFonts w:ascii="Trebuchet MS" w:hAnsi="Trebuchet MS" w:cs="Arial"/>
        </w:rPr>
        <w:t>(ak bolo vydané)</w:t>
      </w:r>
      <w:r>
        <w:rPr>
          <w:rFonts w:ascii="Trebuchet MS" w:hAnsi="Trebuchet MS" w:cs="Arial"/>
          <w:b/>
        </w:rPr>
        <w:t>:</w:t>
      </w:r>
    </w:p>
    <w:tbl>
      <w:tblPr>
        <w:tblW w:w="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8"/>
        <w:gridCol w:w="2302"/>
        <w:gridCol w:w="601"/>
        <w:gridCol w:w="1667"/>
        <w:gridCol w:w="1134"/>
        <w:gridCol w:w="1417"/>
      </w:tblGrid>
      <w:tr w:rsidR="00F30E27" w:rsidTr="00F30E27">
        <w:trPr>
          <w:cantSplit/>
          <w:trHeight w:hRule="exact" w:val="828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 xml:space="preserve">Názov správneho orgánu </w:t>
            </w:r>
          </w:p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iCs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iCs/>
                <w:sz w:val="16"/>
                <w:szCs w:val="16"/>
              </w:rPr>
              <w:t>(uvedený v hlavičke územného rozhodnutia)</w:t>
            </w:r>
          </w:p>
        </w:tc>
        <w:tc>
          <w:tcPr>
            <w:tcW w:w="7121" w:type="dxa"/>
            <w:gridSpan w:val="5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F30E27" w:rsidTr="00F30E27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spacing w:after="0" w:line="240" w:lineRule="auto"/>
              <w:jc w:val="right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pod číslom:</w:t>
            </w:r>
          </w:p>
        </w:tc>
        <w:tc>
          <w:tcPr>
            <w:tcW w:w="2302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  <w:tc>
          <w:tcPr>
            <w:tcW w:w="601" w:type="dxa"/>
            <w:tcBorders>
              <w:top w:val="dotted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jc w:val="right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Zo dňa:</w:t>
            </w:r>
          </w:p>
        </w:tc>
        <w:tc>
          <w:tcPr>
            <w:tcW w:w="1667" w:type="dxa"/>
            <w:tcBorders>
              <w:top w:val="dotted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16"/>
                <w:szCs w:val="16"/>
              </w:rPr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 xml:space="preserve">Právoplatné </w:t>
            </w:r>
          </w:p>
          <w:p w:rsidR="00F30E27" w:rsidRDefault="00F30E27">
            <w:pPr>
              <w:spacing w:after="0" w:line="240" w:lineRule="auto"/>
              <w:jc w:val="right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dňa:</w:t>
            </w: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F30E27" w:rsidRDefault="00F30E27" w:rsidP="00F30E27">
      <w:pPr>
        <w:spacing w:after="0"/>
        <w:rPr>
          <w:rFonts w:ascii="Trebuchet MS" w:hAnsi="Trebuchet MS" w:cs="Arial"/>
          <w:b/>
          <w:bCs/>
          <w:sz w:val="16"/>
          <w:szCs w:val="16"/>
        </w:rPr>
      </w:pPr>
    </w:p>
    <w:p w:rsidR="00F30E27" w:rsidRDefault="00F30E27" w:rsidP="00F30E27">
      <w:pPr>
        <w:spacing w:after="0"/>
        <w:rPr>
          <w:rFonts w:ascii="Trebuchet MS" w:hAnsi="Trebuchet MS"/>
        </w:rPr>
      </w:pPr>
      <w:r>
        <w:rPr>
          <w:rFonts w:ascii="Trebuchet MS" w:hAnsi="Trebuchet MS" w:cs="Arial"/>
          <w:b/>
        </w:rPr>
        <w:t>Základné údaje o</w:t>
      </w:r>
      <w:r>
        <w:rPr>
          <w:rFonts w:ascii="Trebuchet MS" w:hAnsi="Trebuchet MS"/>
          <w:b/>
        </w:rPr>
        <w:t> </w:t>
      </w:r>
      <w:r>
        <w:rPr>
          <w:rFonts w:ascii="Trebuchet MS" w:hAnsi="Trebuchet MS" w:cs="Arial"/>
          <w:b/>
        </w:rPr>
        <w:t>stavbe</w:t>
      </w:r>
    </w:p>
    <w:tbl>
      <w:tblPr>
        <w:tblW w:w="96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8"/>
        <w:gridCol w:w="7116"/>
      </w:tblGrid>
      <w:tr w:rsidR="00F30E27" w:rsidTr="00F30E27">
        <w:trPr>
          <w:cantSplit/>
          <w:trHeight w:val="862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Členenie stavby na stavebné objekty: </w:t>
            </w:r>
          </w:p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(uviesť stav. objekty stavby  podľa  PD, napr. - SO 01....)</w:t>
            </w:r>
          </w:p>
        </w:tc>
        <w:tc>
          <w:tcPr>
            <w:tcW w:w="7116" w:type="dxa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F30E27" w:rsidTr="00F30E27">
        <w:trPr>
          <w:cantSplit/>
          <w:trHeight w:val="720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Prevádzkové súbory stavby </w:t>
            </w:r>
          </w:p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 xml:space="preserve">(uviesť </w:t>
            </w:r>
            <w:proofErr w:type="spellStart"/>
            <w:r>
              <w:rPr>
                <w:rFonts w:ascii="Trebuchet MS" w:hAnsi="Trebuchet MS" w:cs="Arial"/>
                <w:i/>
                <w:sz w:val="16"/>
                <w:szCs w:val="16"/>
              </w:rPr>
              <w:t>prev</w:t>
            </w:r>
            <w:proofErr w:type="spellEnd"/>
            <w:r>
              <w:rPr>
                <w:rFonts w:ascii="Trebuchet MS" w:hAnsi="Trebuchet MS" w:cs="Arial"/>
                <w:i/>
                <w:sz w:val="16"/>
                <w:szCs w:val="16"/>
              </w:rPr>
              <w:t xml:space="preserve">. súbory podľa </w:t>
            </w:r>
          </w:p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PD,  napr. - PS 01....)</w:t>
            </w: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F30E27" w:rsidTr="00F30E27">
        <w:trPr>
          <w:cantSplit/>
          <w:trHeight w:val="1127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>Údaje o</w:t>
            </w:r>
            <w:r>
              <w:rPr>
                <w:rFonts w:ascii="Trebuchet MS" w:hAnsi="Trebuchet MS"/>
                <w:sz w:val="18"/>
                <w:szCs w:val="18"/>
              </w:rPr>
              <w:t> </w:t>
            </w:r>
            <w:r>
              <w:rPr>
                <w:rFonts w:ascii="Trebuchet MS" w:hAnsi="Trebuchet MS" w:cs="Arial"/>
                <w:sz w:val="18"/>
                <w:szCs w:val="18"/>
              </w:rPr>
              <w:t>stavbe, budúcej prevádzke a o</w:t>
            </w:r>
            <w:r>
              <w:rPr>
                <w:rFonts w:ascii="Trebuchet MS" w:hAnsi="Trebuchet MS"/>
                <w:sz w:val="18"/>
                <w:szCs w:val="18"/>
              </w:rPr>
              <w:t> </w:t>
            </w:r>
            <w:r>
              <w:rPr>
                <w:rFonts w:ascii="Trebuchet MS" w:hAnsi="Trebuchet MS" w:cs="Arial"/>
                <w:sz w:val="18"/>
                <w:szCs w:val="18"/>
              </w:rPr>
              <w:t>jej vplyve na životné prostredie a o</w:t>
            </w:r>
            <w:r>
              <w:rPr>
                <w:rFonts w:ascii="Trebuchet MS" w:hAnsi="Trebuchet MS"/>
                <w:sz w:val="18"/>
                <w:szCs w:val="18"/>
              </w:rPr>
              <w:t> </w:t>
            </w:r>
            <w:r>
              <w:rPr>
                <w:rFonts w:ascii="Trebuchet MS" w:hAnsi="Trebuchet MS" w:cs="Arial"/>
                <w:sz w:val="18"/>
                <w:szCs w:val="18"/>
              </w:rPr>
              <w:t>súvisiacich opatreniach</w:t>
            </w: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  <w:p w:rsidR="00F30E27" w:rsidRDefault="00F30E27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F30E27" w:rsidRDefault="00F30E27" w:rsidP="00F30E27">
      <w:pPr>
        <w:spacing w:after="0"/>
        <w:rPr>
          <w:rFonts w:ascii="Trebuchet MS" w:hAnsi="Trebuchet MS"/>
        </w:rPr>
      </w:pPr>
    </w:p>
    <w:tbl>
      <w:tblPr>
        <w:tblW w:w="96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47"/>
        <w:gridCol w:w="7087"/>
      </w:tblGrid>
      <w:tr w:rsidR="00F30E27" w:rsidTr="00F30E27">
        <w:trPr>
          <w:cantSplit/>
          <w:trHeight w:hRule="exact" w:val="663"/>
        </w:trPr>
        <w:tc>
          <w:tcPr>
            <w:tcW w:w="254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spacing w:after="0"/>
              <w:rPr>
                <w:rFonts w:ascii="Trebuchet MS" w:hAnsi="Trebuchet MS" w:cs="Arial"/>
                <w:b/>
              </w:rPr>
            </w:pPr>
            <w:r>
              <w:rPr>
                <w:rFonts w:ascii="Trebuchet MS" w:hAnsi="Trebuchet MS" w:cs="Arial"/>
                <w:b/>
              </w:rPr>
              <w:t xml:space="preserve">Rozpočtový náklad </w:t>
            </w:r>
          </w:p>
          <w:p w:rsidR="00F30E27" w:rsidRDefault="00F30E27">
            <w:pPr>
              <w:autoSpaceDE w:val="0"/>
              <w:spacing w:after="0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b/>
              </w:rPr>
              <w:t>stavby:   (€)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/>
              <w:rPr>
                <w:rFonts w:ascii="Trebuchet MS" w:hAnsi="Trebuchet MS" w:cs="Arial"/>
              </w:rPr>
            </w:pPr>
          </w:p>
        </w:tc>
      </w:tr>
    </w:tbl>
    <w:p w:rsidR="00F30E27" w:rsidRDefault="00F30E27" w:rsidP="00F30E27">
      <w:pPr>
        <w:spacing w:after="0"/>
        <w:rPr>
          <w:rFonts w:ascii="Trebuchet MS" w:hAnsi="Trebuchet MS" w:cs="Arial"/>
          <w:b/>
          <w:sz w:val="16"/>
          <w:szCs w:val="16"/>
        </w:rPr>
      </w:pPr>
    </w:p>
    <w:p w:rsidR="00F30E27" w:rsidRDefault="00F30E27" w:rsidP="00F30E27">
      <w:pPr>
        <w:spacing w:after="0"/>
        <w:rPr>
          <w:rFonts w:ascii="Trebuchet MS" w:hAnsi="Trebuchet MS"/>
        </w:rPr>
      </w:pPr>
      <w:r>
        <w:rPr>
          <w:rFonts w:ascii="Trebuchet MS" w:hAnsi="Trebuchet MS" w:cs="Arial"/>
          <w:b/>
        </w:rPr>
        <w:t>Údaje o</w:t>
      </w:r>
      <w:r>
        <w:rPr>
          <w:rFonts w:ascii="Trebuchet MS" w:hAnsi="Trebuchet MS"/>
          <w:b/>
        </w:rPr>
        <w:t> </w:t>
      </w:r>
      <w:r>
        <w:rPr>
          <w:rFonts w:ascii="Trebuchet MS" w:hAnsi="Trebuchet MS" w:cs="Arial"/>
          <w:b/>
        </w:rPr>
        <w:t>spracovateľovi projektovej dokumentácie</w:t>
      </w:r>
    </w:p>
    <w:tbl>
      <w:tblPr>
        <w:tblW w:w="96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8"/>
        <w:gridCol w:w="7116"/>
      </w:tblGrid>
      <w:tr w:rsidR="00F30E27" w:rsidTr="00F30E27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spacing w:after="0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F30E27" w:rsidRDefault="00F30E27">
            <w:pPr>
              <w:autoSpaceDE w:val="0"/>
              <w:spacing w:after="0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116" w:type="dxa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/>
              <w:rPr>
                <w:rFonts w:ascii="Trebuchet MS" w:hAnsi="Trebuchet MS" w:cs="Arial"/>
              </w:rPr>
            </w:pPr>
          </w:p>
        </w:tc>
      </w:tr>
      <w:tr w:rsidR="00F30E27" w:rsidTr="00F30E27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spacing w:after="0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  <w:r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/>
              <w:rPr>
                <w:rFonts w:ascii="Trebuchet MS" w:hAnsi="Trebuchet MS" w:cs="Arial"/>
              </w:rPr>
            </w:pPr>
          </w:p>
        </w:tc>
      </w:tr>
      <w:tr w:rsidR="00F30E27" w:rsidTr="00F30E27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nil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/>
              <w:rPr>
                <w:rFonts w:ascii="Trebuchet MS" w:hAnsi="Trebuchet MS"/>
              </w:rPr>
            </w:pPr>
            <w:r>
              <w:rPr>
                <w:rFonts w:ascii="Trebuchet MS" w:hAnsi="Trebuchet MS"/>
                <w:color w:val="000000"/>
                <w:sz w:val="18"/>
                <w:szCs w:val="18"/>
              </w:rPr>
              <w:t>Kategória a rozsah podľa autorizačného osvedčenia</w:t>
            </w: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/>
              <w:rPr>
                <w:rFonts w:ascii="Trebuchet MS" w:hAnsi="Trebuchet MS" w:cs="Arial"/>
              </w:rPr>
            </w:pPr>
          </w:p>
        </w:tc>
      </w:tr>
    </w:tbl>
    <w:p w:rsidR="00F30E27" w:rsidRDefault="00F30E27" w:rsidP="00F30E27">
      <w:pPr>
        <w:spacing w:after="0"/>
        <w:rPr>
          <w:rFonts w:ascii="Trebuchet MS" w:hAnsi="Trebuchet MS" w:cs="Arial"/>
          <w:b/>
        </w:rPr>
      </w:pPr>
    </w:p>
    <w:p w:rsidR="00F30E27" w:rsidRDefault="00F30E27" w:rsidP="00F30E27">
      <w:pPr>
        <w:spacing w:after="0"/>
        <w:rPr>
          <w:rFonts w:ascii="Trebuchet MS" w:hAnsi="Trebuchet MS"/>
        </w:rPr>
      </w:pPr>
      <w:r>
        <w:rPr>
          <w:rFonts w:ascii="Trebuchet MS" w:hAnsi="Trebuchet MS" w:cs="Arial"/>
          <w:b/>
        </w:rPr>
        <w:t xml:space="preserve">Spôsob uskutočnenia stavby </w:t>
      </w:r>
      <w:r>
        <w:rPr>
          <w:rFonts w:ascii="Trebuchet MS" w:hAnsi="Trebuchet MS" w:cs="Arial"/>
          <w:sz w:val="18"/>
          <w:szCs w:val="18"/>
        </w:rPr>
        <w:t>(</w:t>
      </w:r>
      <w:r>
        <w:rPr>
          <w:rFonts w:ascii="Trebuchet MS" w:hAnsi="Trebuchet MS"/>
          <w:color w:val="000000"/>
          <w:sz w:val="18"/>
          <w:szCs w:val="18"/>
        </w:rPr>
        <w:t>uviesť zhotoviteľa)</w:t>
      </w:r>
    </w:p>
    <w:p w:rsidR="00F30E27" w:rsidRDefault="00F30E27" w:rsidP="00F30E27">
      <w:pPr>
        <w:pStyle w:val="Normlnywebov"/>
        <w:spacing w:before="0" w:after="0"/>
        <w:ind w:left="142" w:hanging="142"/>
        <w:rPr>
          <w:rFonts w:ascii="Trebuchet MS" w:hAnsi="Trebuchet MS"/>
        </w:rPr>
      </w:pPr>
      <w:r>
        <w:rPr>
          <w:rFonts w:ascii="Trebuchet MS" w:hAnsi="Trebuchet MS"/>
          <w:color w:val="000000"/>
          <w:sz w:val="16"/>
          <w:szCs w:val="16"/>
        </w:rPr>
        <w:t>Pri realizácii svojpomocou uviesť meno, priezvisko a adresu oprávneného stavebného dozoru</w:t>
      </w:r>
    </w:p>
    <w:tbl>
      <w:tblPr>
        <w:tblW w:w="96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8"/>
        <w:gridCol w:w="7116"/>
      </w:tblGrid>
      <w:tr w:rsidR="00F30E27" w:rsidTr="00F30E27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F30E27" w:rsidRDefault="00F30E27">
            <w:pPr>
              <w:autoSpaceDE w:val="0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116" w:type="dxa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rPr>
                <w:rFonts w:ascii="Trebuchet MS" w:hAnsi="Trebuchet MS" w:cs="Arial"/>
              </w:rPr>
            </w:pPr>
          </w:p>
        </w:tc>
      </w:tr>
      <w:tr w:rsidR="00F30E27" w:rsidTr="00F30E27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autoSpaceDE w:val="0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</w:p>
          <w:p w:rsidR="00F30E27" w:rsidRDefault="00F30E27">
            <w:pPr>
              <w:autoSpaceDE w:val="0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  <w:p w:rsidR="00F30E27" w:rsidRDefault="00F30E27">
            <w:pPr>
              <w:rPr>
                <w:rFonts w:ascii="Trebuchet MS" w:hAnsi="Trebuchet MS" w:cs="Arial"/>
                <w:sz w:val="16"/>
                <w:szCs w:val="16"/>
              </w:rPr>
            </w:pP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rPr>
                <w:rFonts w:ascii="Trebuchet MS" w:hAnsi="Trebuchet MS" w:cs="Arial"/>
              </w:rPr>
            </w:pPr>
          </w:p>
        </w:tc>
      </w:tr>
      <w:tr w:rsidR="00F30E27" w:rsidTr="00F30E27">
        <w:trPr>
          <w:cantSplit/>
          <w:trHeight w:hRule="exact" w:val="546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lastRenderedPageBreak/>
              <w:t xml:space="preserve">Stavbyvedúci/ </w:t>
            </w:r>
            <w:r>
              <w:rPr>
                <w:rFonts w:ascii="Trebuchet MS" w:hAnsi="Trebuchet MS" w:cs="Arial"/>
                <w:iCs/>
                <w:sz w:val="18"/>
                <w:szCs w:val="18"/>
              </w:rPr>
              <w:br/>
              <w:t>stavebný dozor</w:t>
            </w: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rPr>
                <w:rFonts w:ascii="Trebuchet MS" w:hAnsi="Trebuchet MS" w:cs="Arial"/>
              </w:rPr>
            </w:pPr>
          </w:p>
        </w:tc>
      </w:tr>
      <w:tr w:rsidR="00F30E27" w:rsidTr="00F30E27">
        <w:trPr>
          <w:cantSplit/>
          <w:trHeight w:hRule="exact" w:val="454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Číslo oprávnenia</w:t>
            </w:r>
          </w:p>
        </w:tc>
        <w:tc>
          <w:tcPr>
            <w:tcW w:w="7116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rPr>
                <w:rFonts w:ascii="Trebuchet MS" w:hAnsi="Trebuchet MS" w:cs="Arial"/>
              </w:rPr>
            </w:pPr>
          </w:p>
        </w:tc>
      </w:tr>
    </w:tbl>
    <w:p w:rsidR="00F30E27" w:rsidRDefault="00F30E27" w:rsidP="00F30E27">
      <w:pPr>
        <w:spacing w:after="0"/>
        <w:rPr>
          <w:rFonts w:ascii="Trebuchet MS" w:hAnsi="Trebuchet MS" w:cs="Arial"/>
          <w:b/>
        </w:rPr>
      </w:pPr>
    </w:p>
    <w:p w:rsidR="00F30E27" w:rsidRDefault="00F30E27" w:rsidP="00F30E27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Zoznam a adresy známych účastníkov stavebného konania</w:t>
      </w:r>
    </w:p>
    <w:p w:rsidR="00F30E27" w:rsidRDefault="00F30E27" w:rsidP="00F30E27">
      <w:pPr>
        <w:spacing w:after="0"/>
        <w:rPr>
          <w:rFonts w:ascii="Trebuchet MS" w:hAnsi="Trebuchet MS"/>
        </w:rPr>
      </w:pPr>
      <w:r>
        <w:rPr>
          <w:rFonts w:ascii="Trebuchet MS" w:hAnsi="Trebuchet MS" w:cs="Arial"/>
          <w:sz w:val="16"/>
          <w:szCs w:val="16"/>
        </w:rPr>
        <w:t>Pri líniových stavbách a stavbách mimoriadne rozsiahlych s</w:t>
      </w:r>
      <w:r>
        <w:rPr>
          <w:rFonts w:ascii="Trebuchet MS" w:hAnsi="Trebuchet MS"/>
          <w:sz w:val="16"/>
          <w:szCs w:val="16"/>
        </w:rPr>
        <w:t> </w:t>
      </w:r>
      <w:r>
        <w:rPr>
          <w:rFonts w:ascii="Trebuchet MS" w:hAnsi="Trebuchet MS" w:cs="Arial"/>
          <w:sz w:val="16"/>
          <w:szCs w:val="16"/>
        </w:rPr>
        <w:t>veľkým počtom účastníkov stavebného konania sa zoznam neuvádza</w:t>
      </w:r>
    </w:p>
    <w:tbl>
      <w:tblPr>
        <w:tblW w:w="974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86"/>
        <w:gridCol w:w="4961"/>
      </w:tblGrid>
      <w:tr w:rsidR="00F30E27" w:rsidTr="00F30E27">
        <w:trPr>
          <w:trHeight w:val="454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b/>
                <w:sz w:val="18"/>
                <w:szCs w:val="18"/>
              </w:rPr>
              <w:t xml:space="preserve">Meno a priezvisko   </w:t>
            </w:r>
            <w:r>
              <w:rPr>
                <w:rFonts w:ascii="Trebuchet MS" w:hAnsi="Trebuchet MS" w:cs="Arial"/>
                <w:b/>
                <w:i/>
                <w:sz w:val="16"/>
                <w:szCs w:val="16"/>
              </w:rPr>
              <w:t>(Obchodný názov)</w:t>
            </w: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b/>
                <w:sz w:val="18"/>
                <w:szCs w:val="18"/>
              </w:rPr>
              <w:t xml:space="preserve">Adresa  </w:t>
            </w:r>
            <w:r>
              <w:rPr>
                <w:rFonts w:ascii="Trebuchet MS" w:hAnsi="Trebuchet MS" w:cs="Arial"/>
                <w:b/>
                <w:i/>
                <w:sz w:val="16"/>
                <w:szCs w:val="16"/>
              </w:rPr>
              <w:t>(Sídlo)</w:t>
            </w:r>
          </w:p>
        </w:tc>
      </w:tr>
      <w:tr w:rsidR="00F30E27" w:rsidTr="00F30E27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F30E27" w:rsidTr="00F30E27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F30E27" w:rsidTr="00F30E27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F30E27" w:rsidTr="00F30E27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F30E27" w:rsidTr="00F30E27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F30E27" w:rsidTr="00F30E27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F30E27" w:rsidTr="00F30E27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</w:tbl>
    <w:p w:rsidR="00F30E27" w:rsidRDefault="00F30E27" w:rsidP="00F30E27">
      <w:pPr>
        <w:spacing w:after="0"/>
        <w:rPr>
          <w:rFonts w:ascii="Trebuchet MS" w:hAnsi="Trebuchet MS" w:cs="Arial"/>
        </w:rPr>
      </w:pPr>
    </w:p>
    <w:p w:rsidR="00F30E27" w:rsidRDefault="00F30E27" w:rsidP="00F30E27">
      <w:pPr>
        <w:spacing w:after="0"/>
        <w:rPr>
          <w:rFonts w:ascii="Trebuchet MS" w:hAnsi="Trebuchet MS" w:cs="Arial"/>
        </w:rPr>
      </w:pPr>
    </w:p>
    <w:tbl>
      <w:tblPr>
        <w:tblW w:w="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9"/>
        <w:gridCol w:w="1099"/>
        <w:gridCol w:w="567"/>
        <w:gridCol w:w="1951"/>
        <w:gridCol w:w="5811"/>
      </w:tblGrid>
      <w:tr w:rsidR="00F30E27" w:rsidTr="00F30E27">
        <w:trPr>
          <w:cantSplit/>
          <w:trHeight w:val="284"/>
        </w:trPr>
        <w:tc>
          <w:tcPr>
            <w:tcW w:w="319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V</w:t>
            </w:r>
          </w:p>
        </w:tc>
        <w:tc>
          <w:tcPr>
            <w:tcW w:w="1099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1D21A8">
            <w:pPr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Čučme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dňa</w:t>
            </w:r>
          </w:p>
        </w:tc>
        <w:tc>
          <w:tcPr>
            <w:tcW w:w="1951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..................</w:t>
            </w:r>
          </w:p>
        </w:tc>
        <w:tc>
          <w:tcPr>
            <w:tcW w:w="5811" w:type="dxa"/>
            <w:vMerge w:val="restart"/>
            <w:tcBorders>
              <w:top w:val="nil"/>
              <w:left w:val="nil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30E27" w:rsidTr="00F30E27">
        <w:trPr>
          <w:cantSplit/>
          <w:trHeight w:val="880"/>
        </w:trPr>
        <w:tc>
          <w:tcPr>
            <w:tcW w:w="3936" w:type="dxa"/>
            <w:gridSpan w:val="4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30E27" w:rsidRDefault="00F30E27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11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:rsidR="00F30E27" w:rsidRDefault="00F30E27">
            <w:pPr>
              <w:suppressAutoHyphens w:val="0"/>
              <w:autoSpaceDN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30E27" w:rsidTr="00F30E27">
        <w:trPr>
          <w:cantSplit/>
          <w:trHeight w:val="626"/>
        </w:trPr>
        <w:tc>
          <w:tcPr>
            <w:tcW w:w="7553" w:type="dxa"/>
            <w:gridSpan w:val="4"/>
            <w:vMerge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30E27" w:rsidRDefault="00F30E27">
            <w:pPr>
              <w:suppressAutoHyphens w:val="0"/>
              <w:autoSpaceDN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0E27" w:rsidRDefault="00F30E27">
            <w:pPr>
              <w:tabs>
                <w:tab w:val="left" w:pos="540"/>
                <w:tab w:val="left" w:pos="720"/>
              </w:tabs>
              <w:autoSpaceDE w:val="0"/>
              <w:spacing w:after="0" w:line="240" w:lineRule="auto"/>
              <w:ind w:right="210"/>
              <w:jc w:val="center"/>
              <w:rPr>
                <w:rFonts w:ascii="Trebuchet MS" w:hAnsi="Trebuchet MS" w:cs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 w:cs="Trebuchet MS"/>
                <w:color w:val="000000"/>
                <w:sz w:val="16"/>
                <w:szCs w:val="16"/>
              </w:rPr>
              <w:t>Podpis žiadateľa, resp. pečiatka a podpis</w:t>
            </w:r>
          </w:p>
        </w:tc>
      </w:tr>
    </w:tbl>
    <w:p w:rsidR="00F30E27" w:rsidRDefault="00F30E27" w:rsidP="00F30E27">
      <w:pPr>
        <w:spacing w:after="0"/>
        <w:rPr>
          <w:rFonts w:ascii="Trebuchet MS" w:hAnsi="Trebuchet MS" w:cs="Arial"/>
        </w:rPr>
      </w:pPr>
    </w:p>
    <w:p w:rsidR="00F30E27" w:rsidRDefault="00F30E27" w:rsidP="00F30E27">
      <w:pPr>
        <w:spacing w:after="0"/>
        <w:rPr>
          <w:rFonts w:ascii="Trebuchet MS" w:hAnsi="Trebuchet MS" w:cs="Arial"/>
          <w:b/>
        </w:rPr>
      </w:pPr>
    </w:p>
    <w:p w:rsidR="00F30E27" w:rsidRDefault="00F30E27" w:rsidP="00F30E27">
      <w:pPr>
        <w:spacing w:after="0"/>
        <w:rPr>
          <w:rFonts w:ascii="Trebuchet MS" w:hAnsi="Trebuchet MS"/>
          <w:sz w:val="20"/>
          <w:szCs w:val="20"/>
        </w:rPr>
      </w:pPr>
      <w:r>
        <w:rPr>
          <w:rFonts w:ascii="Trebuchet MS" w:hAnsi="Trebuchet MS" w:cs="Arial"/>
          <w:b/>
          <w:sz w:val="20"/>
          <w:szCs w:val="20"/>
        </w:rPr>
        <w:t>Prílohy:</w:t>
      </w:r>
    </w:p>
    <w:p w:rsidR="00F30E27" w:rsidRDefault="00F30E27" w:rsidP="00F30E27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Doklady, ktorými sa preukazujú vlastnícke alebo iné práva k pozemkom a stavbá</w:t>
      </w:r>
      <w:r>
        <w:rPr>
          <w:rFonts w:ascii="Trebuchet MS" w:hAnsi="Trebuchet MS"/>
          <w:b/>
          <w:sz w:val="20"/>
          <w:szCs w:val="20"/>
        </w:rPr>
        <w:t>m:</w:t>
      </w:r>
    </w:p>
    <w:p w:rsidR="00F30E27" w:rsidRDefault="00F30E27" w:rsidP="00F30E27">
      <w:pPr>
        <w:autoSpaceDE w:val="0"/>
        <w:adjustRightInd w:val="0"/>
        <w:spacing w:after="0"/>
        <w:ind w:left="284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ak o stavebné povolenie (povolenie nadstavby, stavebnej úpravy alebo udržiavacích prác na stavbe žiada jej nájomca, pripojí písomnú dohodu s vlastníkom stavby. Písomnú dohodu s tým, kto má vlastnícke práva alebo iné práva k pozemku alebo stavbe (§ 139 ods. 1 stavebného zákona) predloží tiež právnická alebo fyzická osoba, ktorá bude stavbu uskutočňovať.</w:t>
      </w:r>
    </w:p>
    <w:p w:rsidR="00F30E27" w:rsidRDefault="00F30E27" w:rsidP="00F30E27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Projektová dokumentácia stavby v dvoch / resp. v troch / vyhotoveniac</w:t>
      </w:r>
      <w:r>
        <w:rPr>
          <w:rFonts w:ascii="Trebuchet MS" w:hAnsi="Trebuchet MS"/>
          <w:b/>
          <w:sz w:val="20"/>
          <w:szCs w:val="20"/>
        </w:rPr>
        <w:t>h:</w:t>
      </w:r>
    </w:p>
    <w:p w:rsidR="00F30E27" w:rsidRDefault="00F30E27" w:rsidP="00F30E27">
      <w:pPr>
        <w:autoSpaceDE w:val="0"/>
        <w:adjustRightInd w:val="0"/>
        <w:spacing w:after="0"/>
        <w:ind w:left="284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Projektová dokumentácia stavby (projekt), ktorú stavebník predkladá na stavebné konanie, musí byť spracovaná v súlade s § 9 vyhlášky č. 453/2000 Z. z.</w:t>
      </w:r>
    </w:p>
    <w:p w:rsidR="00F30E27" w:rsidRDefault="00F30E27" w:rsidP="00F30E27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/>
          <w:sz w:val="20"/>
          <w:szCs w:val="20"/>
        </w:rPr>
      </w:pPr>
      <w:r>
        <w:rPr>
          <w:rFonts w:ascii="Trebuchet MS" w:hAnsi="Trebuchet MS"/>
          <w:b/>
          <w:sz w:val="20"/>
          <w:szCs w:val="20"/>
        </w:rPr>
        <w:t>Ak stavebník žiada o stavebné povolenie postupne na jednotlivé stavby súboru:</w:t>
      </w:r>
    </w:p>
    <w:p w:rsidR="00F30E27" w:rsidRDefault="00F30E27" w:rsidP="00F30E27">
      <w:pPr>
        <w:autoSpaceDE w:val="0"/>
        <w:adjustRightInd w:val="0"/>
        <w:spacing w:after="0"/>
        <w:ind w:left="284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Projektová dokumentácia prvej stavby musí obsahovať celkovú situáciu (zastavovací plán celého súboru stavieb, vrátane zariadenia staveniska).</w:t>
      </w:r>
    </w:p>
    <w:p w:rsidR="00F30E27" w:rsidRDefault="00F30E27" w:rsidP="00F30E27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/>
          <w:sz w:val="20"/>
          <w:szCs w:val="20"/>
        </w:rPr>
      </w:pPr>
      <w:r>
        <w:rPr>
          <w:rFonts w:ascii="Trebuchet MS" w:hAnsi="Trebuchet MS"/>
          <w:b/>
          <w:sz w:val="20"/>
          <w:szCs w:val="20"/>
        </w:rPr>
        <w:t>Pri jednoduchých stavbách a dočasných stavbách zariadenia staveniska:</w:t>
      </w:r>
    </w:p>
    <w:p w:rsidR="00F30E27" w:rsidRDefault="00F30E27" w:rsidP="00F30E27">
      <w:pPr>
        <w:autoSpaceDE w:val="0"/>
        <w:adjustRightInd w:val="0"/>
        <w:spacing w:after="0"/>
        <w:ind w:left="284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Stavebný úrad môže v jednotlivých prípadoch určený rozsah a obsah dokumentácie primerane obmedziť.</w:t>
      </w:r>
    </w:p>
    <w:p w:rsidR="00F30E27" w:rsidRDefault="00F30E27" w:rsidP="00F30E27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Doklady z rokovaní s orgánmi a s účastníkmi stavebného konania:</w:t>
      </w:r>
    </w:p>
    <w:p w:rsidR="00F30E27" w:rsidRDefault="00F30E27" w:rsidP="00F30E27">
      <w:pPr>
        <w:autoSpaceDE w:val="0"/>
        <w:adjustRightInd w:val="0"/>
        <w:spacing w:after="0"/>
        <w:ind w:left="284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 xml:space="preserve">Pokiaľ boli predtým o stavbe vykonané, a </w:t>
      </w:r>
      <w:r>
        <w:rPr>
          <w:rFonts w:ascii="Trebuchet MS" w:hAnsi="Trebuchet MS"/>
          <w:bCs/>
          <w:sz w:val="20"/>
          <w:szCs w:val="20"/>
        </w:rPr>
        <w:t xml:space="preserve">stanoviská, súhlasy, prípadne rozhodnutia </w:t>
      </w:r>
      <w:r>
        <w:rPr>
          <w:rFonts w:ascii="Trebuchet MS" w:hAnsi="Trebuchet MS"/>
          <w:sz w:val="20"/>
          <w:szCs w:val="20"/>
        </w:rPr>
        <w:t>dotknutých orgánov, ak ich predpisujú osobitné predpisy (napr. o ochrane poľnohospodárskeho pôdneho fondu, lesného pôdneho fondu, o ochrane ovzdušia, o posudzovaní vplyvov na životné prostredie, o ochrane prírody a pod.).</w:t>
      </w:r>
    </w:p>
    <w:p w:rsidR="00F30E27" w:rsidRDefault="00F30E27" w:rsidP="00F30E27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Stanoviská, súhlasy, prípadne rozhodnutia dotknutých orgánov:</w:t>
      </w:r>
    </w:p>
    <w:p w:rsidR="00F30E27" w:rsidRDefault="00F30E27" w:rsidP="00F30E27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/>
          <w:sz w:val="20"/>
          <w:szCs w:val="20"/>
        </w:rPr>
      </w:pPr>
      <w:r>
        <w:rPr>
          <w:rFonts w:ascii="Trebuchet MS" w:hAnsi="Trebuchet MS"/>
          <w:b/>
          <w:sz w:val="20"/>
          <w:szCs w:val="20"/>
        </w:rPr>
        <w:t>Územné rozhodnutie:</w:t>
      </w:r>
    </w:p>
    <w:p w:rsidR="00F30E27" w:rsidRDefault="00F30E27" w:rsidP="00F30E27">
      <w:pPr>
        <w:autoSpaceDE w:val="0"/>
        <w:adjustRightInd w:val="0"/>
        <w:spacing w:after="0"/>
        <w:ind w:firstLine="284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lastRenderedPageBreak/>
        <w:t>Ak ho vydal iný orgán ako stavebný úrad príslušný na stavebné konanie.</w:t>
      </w:r>
    </w:p>
    <w:p w:rsidR="00F30E27" w:rsidRDefault="00F30E27" w:rsidP="00F30E27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Vyhlásenie oprávnenej osob</w:t>
      </w:r>
      <w:r>
        <w:rPr>
          <w:rFonts w:ascii="Trebuchet MS" w:hAnsi="Trebuchet MS"/>
          <w:b/>
          <w:sz w:val="20"/>
          <w:szCs w:val="20"/>
        </w:rPr>
        <w:t>y</w:t>
      </w:r>
    </w:p>
    <w:p w:rsidR="00F30E27" w:rsidRDefault="00F30E27" w:rsidP="00F30E27">
      <w:pPr>
        <w:autoSpaceDE w:val="0"/>
        <w:adjustRightInd w:val="0"/>
        <w:spacing w:after="0"/>
        <w:ind w:left="284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že bude zabezpečovať odborné vedenie stavby, ak ju bude pre seba uskutočňovať právnická osoba alebo fyzická osoba podnikajúca podľa osobitných predpisov, ktorá nemá stavebné alebo montážne práce v predmete svojej činnosti alebo podnikania.</w:t>
      </w:r>
    </w:p>
    <w:p w:rsidR="00DF2C4C" w:rsidRDefault="00F30E27" w:rsidP="00F30E27">
      <w:r>
        <w:rPr>
          <w:rFonts w:ascii="Trebuchet MS" w:hAnsi="Trebuchet MS"/>
          <w:b/>
          <w:bCs/>
          <w:sz w:val="20"/>
          <w:szCs w:val="20"/>
        </w:rPr>
        <w:t>Doklad o zaplatení správneho poplatku</w:t>
      </w:r>
      <w:r>
        <w:rPr>
          <w:rFonts w:ascii="Trebuchet MS" w:hAnsi="Trebuchet MS"/>
          <w:bCs/>
          <w:sz w:val="20"/>
          <w:szCs w:val="20"/>
        </w:rPr>
        <w:t xml:space="preserve"> uhradeného do pokladne </w:t>
      </w:r>
      <w:r w:rsidR="00D6662D">
        <w:rPr>
          <w:rFonts w:ascii="Trebuchet MS" w:hAnsi="Trebuchet MS"/>
          <w:bCs/>
          <w:sz w:val="20"/>
          <w:szCs w:val="20"/>
        </w:rPr>
        <w:t>obce</w:t>
      </w:r>
      <w:r>
        <w:rPr>
          <w:rFonts w:ascii="Trebuchet MS" w:hAnsi="Trebuchet MS"/>
          <w:bCs/>
          <w:sz w:val="20"/>
          <w:szCs w:val="20"/>
        </w:rPr>
        <w:t xml:space="preserve"> v súlade so zákonom o správnych poplatkoch č. 145/1995 Z. z. v znení neskorších predpisov podľa </w:t>
      </w:r>
      <w:r>
        <w:rPr>
          <w:rFonts w:ascii="Trebuchet MS" w:hAnsi="Trebuchet MS"/>
          <w:b/>
          <w:bCs/>
          <w:sz w:val="20"/>
          <w:szCs w:val="20"/>
        </w:rPr>
        <w:t>položky 60 v spojení s položkou 61</w:t>
      </w:r>
      <w:r>
        <w:rPr>
          <w:rFonts w:ascii="Trebuchet MS" w:hAnsi="Trebuchet MS"/>
          <w:bCs/>
          <w:sz w:val="20"/>
          <w:szCs w:val="20"/>
        </w:rPr>
        <w:t xml:space="preserve"> (sadzobník správnych poplatkov</w:t>
      </w:r>
      <w:r w:rsidR="00D6662D">
        <w:rPr>
          <w:rFonts w:ascii="Trebuchet MS" w:hAnsi="Trebuchet MS"/>
          <w:bCs/>
          <w:sz w:val="20"/>
          <w:szCs w:val="20"/>
        </w:rPr>
        <w:t>).</w:t>
      </w:r>
    </w:p>
    <w:sectPr w:rsidR="00DF2C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2A5FEC"/>
    <w:multiLevelType w:val="hybridMultilevel"/>
    <w:tmpl w:val="F5B82C84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32F"/>
    <w:rsid w:val="001D21A8"/>
    <w:rsid w:val="002A132F"/>
    <w:rsid w:val="00D6662D"/>
    <w:rsid w:val="00DF2C4C"/>
    <w:rsid w:val="00E17063"/>
    <w:rsid w:val="00F30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F32A70-1F3C-4EAF-BB39-59DB44557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30E27"/>
    <w:pPr>
      <w:suppressAutoHyphens/>
      <w:autoSpaceDN w:val="0"/>
      <w:spacing w:after="200" w:line="276" w:lineRule="auto"/>
    </w:pPr>
    <w:rPr>
      <w:rFonts w:ascii="Calibri" w:eastAsia="Times New Roman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F30E27"/>
    <w:pPr>
      <w:spacing w:before="100" w:after="119" w:line="240" w:lineRule="auto"/>
    </w:pPr>
    <w:rPr>
      <w:rFonts w:ascii="Times New Roman" w:hAnsi="Times New Roman"/>
      <w:sz w:val="24"/>
      <w:szCs w:val="24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170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1706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56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675</Words>
  <Characters>3849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KASSAIOVÁ Judita</dc:creator>
  <cp:keywords/>
  <dc:description/>
  <cp:lastModifiedBy>KASSAIOVÁ Judita</cp:lastModifiedBy>
  <cp:revision>8</cp:revision>
  <cp:lastPrinted>2022-05-06T05:17:00Z</cp:lastPrinted>
  <dcterms:created xsi:type="dcterms:W3CDTF">2021-08-03T05:57:00Z</dcterms:created>
  <dcterms:modified xsi:type="dcterms:W3CDTF">2022-05-06T05:26:00Z</dcterms:modified>
</cp:coreProperties>
</file>